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171A88" w:rsidRDefault="0094566B" w:rsidP="00B92B11">
      <w:pPr>
        <w:jc w:val="center"/>
        <w:rPr>
          <w:rFonts w:ascii="仿宋_GB2312" w:eastAsia="仿宋_GB2312"/>
          <w:sz w:val="18"/>
        </w:rPr>
      </w:pPr>
      <w:r w:rsidRPr="000869F0"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94566B" w:rsidRPr="00171A88" w:rsidTr="000061FF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6940A8" w:rsidRDefault="001A3D2E" w:rsidP="000061F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李禄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6940A8" w:rsidRDefault="001A3D2E" w:rsidP="000061F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94566B" w:rsidRPr="006940A8" w:rsidRDefault="001A3D2E" w:rsidP="000061F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26</w:t>
            </w:r>
          </w:p>
        </w:tc>
        <w:tc>
          <w:tcPr>
            <w:tcW w:w="130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6940A8" w:rsidRDefault="001A3D2E" w:rsidP="006940A8">
            <w:pPr>
              <w:adjustRightInd w:val="0"/>
              <w:snapToGrid w:val="0"/>
              <w:ind w:firstLineChars="150" w:firstLine="36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汉</w:t>
            </w:r>
          </w:p>
        </w:tc>
      </w:tr>
      <w:tr w:rsidR="0094566B" w:rsidRPr="00171A88" w:rsidTr="0071789B">
        <w:trPr>
          <w:cantSplit/>
          <w:trHeight w:val="1604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6940A8" w:rsidRDefault="006940A8" w:rsidP="000061FF">
            <w:pPr>
              <w:adjustRightInd w:val="0"/>
              <w:snapToGrid w:val="0"/>
              <w:rPr>
                <w:rFonts w:asciiTheme="majorEastAsia" w:eastAsiaTheme="majorEastAsia" w:hAnsiTheme="majorEastAsia"/>
                <w:sz w:val="24"/>
              </w:rPr>
            </w:pPr>
          </w:p>
          <w:p w:rsidR="006940A8" w:rsidRDefault="006940A8" w:rsidP="000061FF">
            <w:pPr>
              <w:adjustRightInd w:val="0"/>
              <w:snapToGrid w:val="0"/>
              <w:rPr>
                <w:rFonts w:asciiTheme="majorEastAsia" w:eastAsiaTheme="majorEastAsia" w:hAnsiTheme="majorEastAsia"/>
                <w:sz w:val="24"/>
              </w:rPr>
            </w:pPr>
          </w:p>
          <w:p w:rsidR="001A3D2E" w:rsidRPr="006940A8" w:rsidRDefault="001F008D" w:rsidP="000061FF">
            <w:pPr>
              <w:adjustRightInd w:val="0"/>
              <w:snapToGrid w:val="0"/>
              <w:rPr>
                <w:rFonts w:asciiTheme="majorEastAsia" w:eastAsiaTheme="majorEastAsia" w:hAnsiTheme="majorEastAsia"/>
                <w:sz w:val="24"/>
              </w:rPr>
            </w:pPr>
            <w:r w:rsidRPr="006940A8">
              <w:rPr>
                <w:rFonts w:asciiTheme="majorEastAsia" w:eastAsiaTheme="majorEastAsia" w:hAnsiTheme="majorEastAsia" w:hint="eastAsia"/>
                <w:sz w:val="24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94566B" w:rsidRPr="006940A8" w:rsidRDefault="001F008D" w:rsidP="000061F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 w:rsidRPr="006940A8">
              <w:rPr>
                <w:rFonts w:ascii="仿宋_GB2312" w:eastAsia="仿宋_GB2312" w:hint="eastAsia"/>
                <w:szCs w:val="21"/>
              </w:rPr>
              <w:t>提高采收率</w:t>
            </w:r>
            <w:proofErr w:type="gramStart"/>
            <w:r w:rsidRPr="006940A8">
              <w:rPr>
                <w:rFonts w:ascii="仿宋_GB2312" w:eastAsia="仿宋_GB2312" w:hint="eastAsia"/>
                <w:szCs w:val="21"/>
              </w:rPr>
              <w:t>研</w:t>
            </w:r>
            <w:proofErr w:type="gramEnd"/>
            <w:r w:rsidRPr="006940A8">
              <w:rPr>
                <w:rFonts w:ascii="仿宋_GB2312" w:eastAsia="仿宋_GB2312" w:hint="eastAsia"/>
                <w:szCs w:val="21"/>
              </w:rPr>
              <w:t>会主席</w:t>
            </w:r>
            <w:r w:rsidR="00C317A1" w:rsidRPr="006940A8">
              <w:rPr>
                <w:rFonts w:ascii="仿宋_GB2312" w:eastAsia="仿宋_GB2312" w:hint="eastAsia"/>
                <w:szCs w:val="21"/>
              </w:rPr>
              <w:t>，中国石油大学（北京）研究生委员</w:t>
            </w:r>
          </w:p>
        </w:tc>
        <w:tc>
          <w:tcPr>
            <w:tcW w:w="1306" w:type="dxa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6940A8" w:rsidRDefault="00C317A1" w:rsidP="000061F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2013-9-5</w:t>
            </w:r>
            <w:r w:rsidR="001F008D" w:rsidRPr="006940A8">
              <w:rPr>
                <w:rFonts w:ascii="仿宋_GB2312" w:eastAsia="仿宋_GB2312" w:hint="eastAsia"/>
                <w:sz w:val="24"/>
              </w:rPr>
              <w:t>到现在</w:t>
            </w:r>
          </w:p>
        </w:tc>
      </w:tr>
      <w:tr w:rsidR="0094566B" w:rsidRPr="00171A88" w:rsidTr="000061F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 w:rsidR="0094566B" w:rsidRPr="006940A8" w:rsidRDefault="001F008D" w:rsidP="000061F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6940A8">
              <w:rPr>
                <w:rFonts w:ascii="仿宋_GB2312" w:eastAsia="仿宋_GB2312" w:hint="eastAsia"/>
                <w:sz w:val="24"/>
              </w:rPr>
              <w:t>中国石油大学（北京）提高采收率研究院</w:t>
            </w:r>
            <w:r w:rsidR="00DF140F">
              <w:rPr>
                <w:rFonts w:ascii="仿宋_GB2312" w:eastAsia="仿宋_GB2312" w:hint="eastAsia"/>
                <w:sz w:val="24"/>
              </w:rPr>
              <w:t>化学工程与技术专业2012级</w:t>
            </w:r>
          </w:p>
        </w:tc>
      </w:tr>
      <w:tr w:rsidR="0094566B" w:rsidRPr="00171A88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94566B" w:rsidRPr="00171A88" w:rsidRDefault="00C317A1" w:rsidP="00B92B11">
            <w:pPr>
              <w:ind w:firstLineChars="100" w:firstLine="18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2012年9月考入中国石油大学（北京）提高采收率研究院，</w:t>
            </w:r>
            <w:r w:rsidR="004D2A1B">
              <w:rPr>
                <w:rFonts w:ascii="仿宋_GB2312" w:eastAsia="仿宋_GB2312" w:hint="eastAsia"/>
                <w:sz w:val="18"/>
              </w:rPr>
              <w:t>经过研究生一年级的学习，在学习上取得优异成绩，</w:t>
            </w:r>
            <w:r w:rsidR="0081071C">
              <w:rPr>
                <w:rFonts w:ascii="仿宋_GB2312" w:eastAsia="仿宋_GB2312" w:hint="eastAsia"/>
                <w:sz w:val="18"/>
              </w:rPr>
              <w:t>同年</w:t>
            </w:r>
            <w:r w:rsidR="004D2A1B">
              <w:rPr>
                <w:rFonts w:ascii="仿宋_GB2312" w:eastAsia="仿宋_GB2312" w:hint="eastAsia"/>
                <w:sz w:val="18"/>
              </w:rPr>
              <w:t>综合测评获得第二名并取得一等奖学金，</w:t>
            </w:r>
            <w:r w:rsidR="0081071C">
              <w:rPr>
                <w:rFonts w:ascii="仿宋_GB2312" w:eastAsia="仿宋_GB2312" w:hint="eastAsia"/>
                <w:sz w:val="18"/>
              </w:rPr>
              <w:t>并被评为优秀学生。</w:t>
            </w:r>
            <w:r w:rsidR="004D2A1B">
              <w:rPr>
                <w:rFonts w:ascii="仿宋_GB2312" w:eastAsia="仿宋_GB2312" w:hint="eastAsia"/>
                <w:sz w:val="18"/>
              </w:rPr>
              <w:t>在实验室科研上参与</w:t>
            </w:r>
            <w:r w:rsidR="00FF1A92">
              <w:rPr>
                <w:rFonts w:ascii="仿宋_GB2312" w:eastAsia="仿宋_GB2312" w:hint="eastAsia"/>
                <w:sz w:val="18"/>
              </w:rPr>
              <w:t>中海油中温堵水调剖研究，</w:t>
            </w:r>
            <w:r w:rsidR="0081071C">
              <w:rPr>
                <w:rFonts w:ascii="仿宋_GB2312" w:eastAsia="仿宋_GB2312" w:hint="eastAsia"/>
                <w:sz w:val="18"/>
              </w:rPr>
              <w:t>吐哈油田压井液室内配制及性能评价研究，中海油稠油乳化、稠油热采机理研究，</w:t>
            </w:r>
            <w:r w:rsidR="00B92B11">
              <w:rPr>
                <w:rFonts w:ascii="仿宋_GB2312" w:eastAsia="仿宋_GB2312" w:hint="eastAsia"/>
                <w:sz w:val="18"/>
              </w:rPr>
              <w:t>并参与发表核心期刊</w:t>
            </w:r>
            <w:r w:rsidR="00150839">
              <w:rPr>
                <w:rFonts w:ascii="仿宋_GB2312" w:eastAsia="仿宋_GB2312" w:hint="eastAsia"/>
                <w:sz w:val="18"/>
              </w:rPr>
              <w:t>论文</w:t>
            </w:r>
            <w:r w:rsidR="00B92B11">
              <w:rPr>
                <w:rFonts w:ascii="仿宋_GB2312" w:eastAsia="仿宋_GB2312" w:hint="eastAsia"/>
                <w:sz w:val="18"/>
              </w:rPr>
              <w:t>一篇。</w:t>
            </w:r>
            <w:r>
              <w:rPr>
                <w:rFonts w:ascii="仿宋_GB2312" w:eastAsia="仿宋_GB2312" w:hint="eastAsia"/>
                <w:sz w:val="18"/>
              </w:rPr>
              <w:t>同年加入中国石油大学（北京）研究生会，和提高采收率研究院</w:t>
            </w:r>
            <w:r w:rsidR="009D7550">
              <w:rPr>
                <w:rFonts w:ascii="仿宋_GB2312" w:eastAsia="仿宋_GB2312" w:hint="eastAsia"/>
                <w:sz w:val="18"/>
              </w:rPr>
              <w:t>研究生会。积极参加组织各项社团活动：阳光讲坛、企业家讲坛、求职讲座、</w:t>
            </w:r>
            <w:proofErr w:type="gramStart"/>
            <w:r w:rsidR="009D7550">
              <w:rPr>
                <w:rFonts w:ascii="仿宋_GB2312" w:eastAsia="仿宋_GB2312" w:hint="eastAsia"/>
                <w:sz w:val="18"/>
              </w:rPr>
              <w:t>非诚勿</w:t>
            </w:r>
            <w:proofErr w:type="gramEnd"/>
            <w:r w:rsidR="009D7550">
              <w:rPr>
                <w:rFonts w:ascii="仿宋_GB2312" w:eastAsia="仿宋_GB2312" w:hint="eastAsia"/>
                <w:sz w:val="18"/>
              </w:rPr>
              <w:t>扰、</w:t>
            </w:r>
            <w:proofErr w:type="gramStart"/>
            <w:r w:rsidR="009D7550">
              <w:rPr>
                <w:rFonts w:ascii="仿宋_GB2312" w:eastAsia="仿宋_GB2312" w:hint="eastAsia"/>
                <w:sz w:val="18"/>
              </w:rPr>
              <w:t>园博会</w:t>
            </w:r>
            <w:proofErr w:type="gramEnd"/>
            <w:r w:rsidR="009D7550">
              <w:rPr>
                <w:rFonts w:ascii="仿宋_GB2312" w:eastAsia="仿宋_GB2312" w:hint="eastAsia"/>
                <w:sz w:val="18"/>
              </w:rPr>
              <w:t>志愿者、中国石油大学（北京）60周年校庆志愿者、两次参加</w:t>
            </w:r>
            <w:r w:rsidR="00DA1F69">
              <w:rPr>
                <w:rFonts w:ascii="仿宋_GB2312" w:eastAsia="仿宋_GB2312" w:hint="eastAsia"/>
                <w:sz w:val="18"/>
              </w:rPr>
              <w:t>校运动会</w:t>
            </w:r>
            <w:r w:rsidR="009D7550">
              <w:rPr>
                <w:rFonts w:ascii="仿宋_GB2312" w:eastAsia="仿宋_GB2312" w:hint="eastAsia"/>
                <w:sz w:val="18"/>
              </w:rPr>
              <w:t>，同年获得校研究生会优秀</w:t>
            </w:r>
            <w:proofErr w:type="gramStart"/>
            <w:r w:rsidR="009D7550">
              <w:rPr>
                <w:rFonts w:ascii="仿宋_GB2312" w:eastAsia="仿宋_GB2312" w:hint="eastAsia"/>
                <w:sz w:val="18"/>
              </w:rPr>
              <w:t>部委荣誉</w:t>
            </w:r>
            <w:proofErr w:type="gramEnd"/>
            <w:r w:rsidR="009D7550">
              <w:rPr>
                <w:rFonts w:ascii="仿宋_GB2312" w:eastAsia="仿宋_GB2312" w:hint="eastAsia"/>
                <w:sz w:val="18"/>
              </w:rPr>
              <w:t>称号</w:t>
            </w:r>
            <w:r w:rsidR="00DA1F69">
              <w:rPr>
                <w:rFonts w:ascii="仿宋_GB2312" w:eastAsia="仿宋_GB2312" w:hint="eastAsia"/>
                <w:sz w:val="18"/>
              </w:rPr>
              <w:t>，并且被评</w:t>
            </w:r>
            <w:r w:rsidR="009D7550">
              <w:rPr>
                <w:rFonts w:ascii="仿宋_GB2312" w:eastAsia="仿宋_GB2312" w:hint="eastAsia"/>
                <w:sz w:val="18"/>
              </w:rPr>
              <w:t>为中国石油大学（北京）第22届主席团助理，参加中国石油大学（北京） “寻未来校友之星”青岛站招生工作。</w:t>
            </w:r>
            <w:r w:rsidR="00E74823">
              <w:rPr>
                <w:rFonts w:ascii="仿宋_GB2312" w:eastAsia="仿宋_GB2312" w:hint="eastAsia"/>
                <w:sz w:val="18"/>
              </w:rPr>
              <w:t>2012年9月参加选举提高采收率研究院研究生会第三届主席，并成功当选。此后积极组织院内学生活动，先后组织策划新生运动会</w:t>
            </w:r>
            <w:r w:rsidR="006940A8">
              <w:rPr>
                <w:rFonts w:ascii="仿宋_GB2312" w:eastAsia="仿宋_GB2312" w:hint="eastAsia"/>
                <w:sz w:val="18"/>
              </w:rPr>
              <w:t>，新生心里讲座，</w:t>
            </w:r>
            <w:r w:rsidR="00E74823">
              <w:rPr>
                <w:rFonts w:ascii="仿宋_GB2312" w:eastAsia="仿宋_GB2312" w:hint="eastAsia"/>
                <w:sz w:val="18"/>
              </w:rPr>
              <w:t>校级</w:t>
            </w:r>
            <w:r w:rsidR="006940A8">
              <w:rPr>
                <w:rFonts w:ascii="仿宋_GB2312" w:eastAsia="仿宋_GB2312" w:hint="eastAsia"/>
                <w:sz w:val="18"/>
              </w:rPr>
              <w:t>足球赛、台球赛，与外国语学院合办长期英语角，提高采收率研究院14年元旦晚会。</w:t>
            </w:r>
            <w:r w:rsidR="00DA1F69">
              <w:rPr>
                <w:rFonts w:ascii="仿宋_GB2312" w:eastAsia="仿宋_GB2312" w:hint="eastAsia"/>
                <w:sz w:val="18"/>
              </w:rPr>
              <w:t>2012年9月参加选举中国石油大学（北京）第一届研</w:t>
            </w:r>
            <w:r w:rsidR="00B92B11">
              <w:rPr>
                <w:rFonts w:ascii="仿宋_GB2312" w:eastAsia="仿宋_GB2312" w:hint="eastAsia"/>
                <w:sz w:val="18"/>
              </w:rPr>
              <w:t>究生代表大会，并成功当选人第八代表团团长，被大会选举为中国石油大学（北京）研究生</w:t>
            </w:r>
            <w:r w:rsidR="00DA1F69">
              <w:rPr>
                <w:rFonts w:ascii="仿宋_GB2312" w:eastAsia="仿宋_GB2312" w:hint="eastAsia"/>
                <w:sz w:val="18"/>
              </w:rPr>
              <w:t>委员。</w:t>
            </w:r>
          </w:p>
        </w:tc>
      </w:tr>
      <w:tr w:rsidR="0094566B" w:rsidRPr="00171A88" w:rsidTr="000061FF">
        <w:trPr>
          <w:cantSplit/>
          <w:trHeight w:val="1926"/>
        </w:trPr>
        <w:tc>
          <w:tcPr>
            <w:tcW w:w="3990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94566B" w:rsidRPr="00171A88" w:rsidRDefault="0094566B" w:rsidP="0094566B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94566B" w:rsidRDefault="00F200BA"/>
    <w:sectPr w:rsidR="00F200BA" w:rsidRPr="0094566B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EB" w:rsidRDefault="003735EB" w:rsidP="0094566B">
      <w:r>
        <w:separator/>
      </w:r>
    </w:p>
  </w:endnote>
  <w:endnote w:type="continuationSeparator" w:id="0">
    <w:p w:rsidR="003735EB" w:rsidRDefault="003735EB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EB" w:rsidRDefault="003735EB" w:rsidP="0094566B">
      <w:r>
        <w:separator/>
      </w:r>
    </w:p>
  </w:footnote>
  <w:footnote w:type="continuationSeparator" w:id="0">
    <w:p w:rsidR="003735EB" w:rsidRDefault="003735EB" w:rsidP="0094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10142"/>
    <w:rsid w:val="00150839"/>
    <w:rsid w:val="001A3D2E"/>
    <w:rsid w:val="001F008D"/>
    <w:rsid w:val="002841FB"/>
    <w:rsid w:val="002F484E"/>
    <w:rsid w:val="003735EB"/>
    <w:rsid w:val="004308C8"/>
    <w:rsid w:val="0049726C"/>
    <w:rsid w:val="004D2A1B"/>
    <w:rsid w:val="005F1D86"/>
    <w:rsid w:val="006119CD"/>
    <w:rsid w:val="00631714"/>
    <w:rsid w:val="006940A8"/>
    <w:rsid w:val="006E3488"/>
    <w:rsid w:val="0071789B"/>
    <w:rsid w:val="0081071C"/>
    <w:rsid w:val="009148F0"/>
    <w:rsid w:val="0094566B"/>
    <w:rsid w:val="009A3BC5"/>
    <w:rsid w:val="009C7C6A"/>
    <w:rsid w:val="009D7550"/>
    <w:rsid w:val="00B92B11"/>
    <w:rsid w:val="00BF090B"/>
    <w:rsid w:val="00C317A1"/>
    <w:rsid w:val="00D25F8E"/>
    <w:rsid w:val="00DA1F69"/>
    <w:rsid w:val="00DB74E2"/>
    <w:rsid w:val="00DE298B"/>
    <w:rsid w:val="00DF140F"/>
    <w:rsid w:val="00E74823"/>
    <w:rsid w:val="00F200BA"/>
    <w:rsid w:val="00F27331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121</Words>
  <Characters>694</Characters>
  <Application>Microsoft Office Word</Application>
  <DocSecurity>0</DocSecurity>
  <Lines>5</Lines>
  <Paragraphs>1</Paragraphs>
  <ScaleCrop>false</ScaleCrop>
  <Company>DXB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User</cp:lastModifiedBy>
  <cp:revision>12</cp:revision>
  <dcterms:created xsi:type="dcterms:W3CDTF">2011-12-12T03:16:00Z</dcterms:created>
  <dcterms:modified xsi:type="dcterms:W3CDTF">2013-12-11T09:03:00Z</dcterms:modified>
</cp:coreProperties>
</file>